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26F" w:rsidRDefault="00DC726F" w:rsidP="00F90086">
      <w:pPr>
        <w:spacing w:before="100" w:beforeAutospacing="1" w:after="100" w:afterAutospacing="1" w:line="240" w:lineRule="auto"/>
        <w:outlineLvl w:val="1"/>
        <w:rPr>
          <w:rFonts w:ascii="Times New Roman" w:hAnsi="Times New Roman" w:cs="Times New Roman"/>
          <w:b/>
          <w:bCs/>
          <w:sz w:val="36"/>
          <w:szCs w:val="36"/>
          <w:lang w:val="en-US" w:eastAsia="bg-BG"/>
        </w:rPr>
      </w:pPr>
      <w:r w:rsidRPr="006C0243">
        <w:rPr>
          <w:rFonts w:ascii="Times New Roman" w:hAnsi="Times New Roman" w:cs="Times New Roman"/>
          <w:b/>
          <w:bCs/>
          <w:sz w:val="36"/>
          <w:szCs w:val="36"/>
          <w:lang w:eastAsia="bg-BG"/>
        </w:rPr>
        <w:t xml:space="preserve">Рон Кларк-американският учител на годината </w:t>
      </w:r>
    </w:p>
    <w:p w:rsidR="00DC726F" w:rsidRPr="006C0243" w:rsidRDefault="00DC726F" w:rsidP="00F90086">
      <w:pPr>
        <w:spacing w:before="100" w:beforeAutospacing="1" w:after="100" w:afterAutospacing="1" w:line="240" w:lineRule="auto"/>
        <w:jc w:val="both"/>
        <w:rPr>
          <w:rFonts w:ascii="Times New Roman" w:hAnsi="Times New Roman" w:cs="Times New Roman"/>
          <w:sz w:val="24"/>
          <w:szCs w:val="24"/>
          <w:lang w:eastAsia="bg-BG"/>
        </w:rPr>
      </w:pPr>
      <w:r w:rsidRPr="006C0243">
        <w:rPr>
          <w:rFonts w:ascii="Times New Roman" w:hAnsi="Times New Roman" w:cs="Times New Roman"/>
          <w:sz w:val="24"/>
          <w:szCs w:val="24"/>
          <w:lang w:eastAsia="bg-BG"/>
        </w:rPr>
        <w:t>Превод: Ани Ананиева</w:t>
      </w:r>
    </w:p>
    <w:p w:rsidR="00DC726F" w:rsidRPr="00F90086" w:rsidRDefault="00DC726F" w:rsidP="00F90086">
      <w:pPr>
        <w:spacing w:before="100" w:beforeAutospacing="1" w:after="100" w:afterAutospacing="1" w:line="240" w:lineRule="auto"/>
        <w:outlineLvl w:val="1"/>
        <w:rPr>
          <w:rFonts w:ascii="Times New Roman" w:hAnsi="Times New Roman" w:cs="Times New Roman"/>
          <w:b/>
          <w:bCs/>
          <w:sz w:val="36"/>
          <w:szCs w:val="36"/>
          <w:lang w:val="en-US" w:eastAsia="bg-BG"/>
        </w:rPr>
      </w:pPr>
    </w:p>
    <w:p w:rsidR="00DC726F" w:rsidRPr="00F90086" w:rsidRDefault="00DC726F" w:rsidP="00F90086">
      <w:pPr>
        <w:spacing w:before="100" w:beforeAutospacing="1" w:after="100" w:afterAutospacing="1" w:line="240" w:lineRule="auto"/>
        <w:rPr>
          <w:rFonts w:ascii="Times New Roman" w:hAnsi="Times New Roman" w:cs="Times New Roman"/>
          <w:i/>
          <w:iCs/>
          <w:sz w:val="24"/>
          <w:szCs w:val="24"/>
          <w:lang w:eastAsia="bg-BG"/>
        </w:rPr>
      </w:pPr>
      <w:r w:rsidRPr="00F90086">
        <w:rPr>
          <w:rFonts w:ascii="Times New Roman" w:hAnsi="Times New Roman" w:cs="Times New Roman"/>
          <w:i/>
          <w:iCs/>
          <w:sz w:val="24"/>
          <w:szCs w:val="24"/>
          <w:lang w:eastAsia="bg-BG"/>
        </w:rPr>
        <w:t>Не си спомням къде и кога, беше отдавна, прочетох този материал. И макар, че описва американската училищна действителност, толкова много ми напомня за българското училище, че го копирах и не спирах да го препрочитам. Сега отново се връщам към него и ви го предлагам, защото децата са наша обща отговорност и винаги учениците , с които съм работила са били и си остават „моите деца“. Заради тях си струва да го прочетете до последното изречение, а това ще ви даде възможност да видите и друга гледна точка-тази на учителя на вашето дете.</w:t>
      </w:r>
    </w:p>
    <w:p w:rsidR="00DC726F" w:rsidRPr="00F90086" w:rsidRDefault="00DC726F" w:rsidP="00F90086">
      <w:pPr>
        <w:spacing w:before="100" w:beforeAutospacing="1" w:after="100" w:afterAutospacing="1" w:line="240" w:lineRule="auto"/>
        <w:rPr>
          <w:rFonts w:ascii="Times New Roman" w:hAnsi="Times New Roman" w:cs="Times New Roman"/>
          <w:i/>
          <w:iCs/>
          <w:sz w:val="24"/>
          <w:szCs w:val="24"/>
          <w:lang w:eastAsia="bg-BG"/>
        </w:rPr>
      </w:pPr>
      <w:r w:rsidRPr="00F90086">
        <w:rPr>
          <w:rFonts w:ascii="Times New Roman" w:hAnsi="Times New Roman" w:cs="Times New Roman"/>
          <w:i/>
          <w:iCs/>
          <w:sz w:val="24"/>
          <w:szCs w:val="24"/>
          <w:lang w:eastAsia="bg-BG"/>
        </w:rPr>
        <w:t>Рон Кларк, авторът на „Краят на класовете от меласа – как проваляме нашите деца – 101 изключителни решения за родители и учители”, беше наречен „Американският учител на годината” от Дисни и беше изборът на Опра Уинфри за нейната рубрика „Феноменални хора”. </w:t>
      </w:r>
      <w:r w:rsidRPr="00F90086">
        <w:rPr>
          <w:rFonts w:ascii="Times New Roman" w:hAnsi="Times New Roman" w:cs="Times New Roman"/>
          <w:i/>
          <w:iCs/>
          <w:sz w:val="24"/>
          <w:szCs w:val="24"/>
          <w:lang w:eastAsia="bg-BG"/>
        </w:rPr>
        <w:br/>
      </w:r>
      <w:r w:rsidRPr="00F90086">
        <w:rPr>
          <w:rFonts w:ascii="Times New Roman" w:hAnsi="Times New Roman" w:cs="Times New Roman"/>
          <w:i/>
          <w:iCs/>
          <w:sz w:val="24"/>
          <w:szCs w:val="24"/>
          <w:lang w:eastAsia="bg-BG"/>
        </w:rPr>
        <w:br/>
        <w:t>Той основа Академия Рон Кларк, в която идват да се учат учители от цял свят.</w:t>
      </w:r>
    </w:p>
    <w:p w:rsidR="00DC726F" w:rsidRPr="00F90086" w:rsidRDefault="00DC726F" w:rsidP="00F90086">
      <w:pPr>
        <w:spacing w:before="100" w:beforeAutospacing="1" w:after="100" w:afterAutospacing="1" w:line="240" w:lineRule="auto"/>
        <w:rPr>
          <w:rFonts w:ascii="Times New Roman" w:hAnsi="Times New Roman" w:cs="Times New Roman"/>
          <w:sz w:val="24"/>
          <w:szCs w:val="24"/>
          <w:lang w:eastAsia="bg-BG"/>
        </w:rPr>
      </w:pPr>
      <w:r w:rsidRPr="00F90086">
        <w:rPr>
          <w:rFonts w:ascii="Times New Roman" w:hAnsi="Times New Roman" w:cs="Times New Roman"/>
          <w:sz w:val="24"/>
          <w:szCs w:val="24"/>
          <w:lang w:eastAsia="bg-BG"/>
        </w:rPr>
        <w:t xml:space="preserve">СNN – Това лято се запознах с една директорка, която беше обявена наскоро за директор номер едно в нейния щат. Тя беше обичана и дори обожавана от всички, но ми каза, че напуска професията. </w:t>
      </w:r>
      <w:r w:rsidRPr="00F90086">
        <w:rPr>
          <w:rFonts w:ascii="Times New Roman" w:hAnsi="Times New Roman" w:cs="Times New Roman"/>
          <w:sz w:val="24"/>
          <w:szCs w:val="24"/>
          <w:lang w:eastAsia="bg-BG"/>
        </w:rPr>
        <w:br/>
        <w:t>Аз извиках: „Не можете да ни напуснете!”, а тя безцеремонно отвърна: „Виж, ако ми предложат да оглавя сиропиталище – прегръщам го с две ръце. Но с родители повече не мога да работя; те ни убиват.”</w:t>
      </w:r>
      <w:r w:rsidRPr="00F90086">
        <w:rPr>
          <w:rFonts w:ascii="Times New Roman" w:hAnsi="Times New Roman" w:cs="Times New Roman"/>
          <w:sz w:val="24"/>
          <w:szCs w:val="24"/>
          <w:lang w:eastAsia="bg-BG"/>
        </w:rPr>
        <w:br/>
        <w:t xml:space="preserve">За нещастие, това твърдение изглежда става все по-вярно. Днес новите учители се задържат в професията средно по 4,5 години и много от тях посочват като причина за напускането си именно „проблемът с родителите”. Мълвата за това се разпространява и колкото повече негативизъм поемат учителите от родителите, толкова по-трудно става да се наемат най-добрите и най-умните колеги на работа. </w:t>
      </w:r>
      <w:r w:rsidRPr="00F90086">
        <w:rPr>
          <w:rFonts w:ascii="Times New Roman" w:hAnsi="Times New Roman" w:cs="Times New Roman"/>
          <w:sz w:val="24"/>
          <w:szCs w:val="24"/>
          <w:lang w:eastAsia="bg-BG"/>
        </w:rPr>
        <w:br/>
      </w:r>
      <w:r w:rsidRPr="00F90086">
        <w:rPr>
          <w:rFonts w:ascii="Times New Roman" w:hAnsi="Times New Roman" w:cs="Times New Roman"/>
          <w:sz w:val="24"/>
          <w:szCs w:val="24"/>
          <w:u w:val="single"/>
          <w:lang w:eastAsia="bg-BG"/>
        </w:rPr>
        <w:t>И така, какво можем да направим, за да спрем тази лавина? Какво точно искат учителите от родителите да разберат?</w:t>
      </w:r>
      <w:r w:rsidRPr="00F90086">
        <w:rPr>
          <w:rFonts w:ascii="Times New Roman" w:hAnsi="Times New Roman" w:cs="Times New Roman"/>
          <w:sz w:val="24"/>
          <w:szCs w:val="24"/>
          <w:lang w:eastAsia="bg-BG"/>
        </w:rPr>
        <w:br/>
      </w:r>
      <w:r w:rsidRPr="00F90086">
        <w:rPr>
          <w:rFonts w:ascii="Times New Roman" w:hAnsi="Times New Roman" w:cs="Times New Roman"/>
          <w:b/>
          <w:bCs/>
          <w:sz w:val="24"/>
          <w:szCs w:val="24"/>
          <w:lang w:eastAsia="bg-BG"/>
        </w:rPr>
        <w:t>Като начало – ние сме учители, а не бавачки.</w:t>
      </w:r>
      <w:r w:rsidRPr="00F90086">
        <w:rPr>
          <w:rFonts w:ascii="Times New Roman" w:hAnsi="Times New Roman" w:cs="Times New Roman"/>
          <w:sz w:val="24"/>
          <w:szCs w:val="24"/>
          <w:lang w:eastAsia="bg-BG"/>
        </w:rPr>
        <w:t xml:space="preserve"> Ние сме образовани професионалисти, които работят с децата ви всеки ден и често виждат детето ви в различна светлина от вашата. Ако ви дадем съвет, не се борете с него. Вземете го, и го следвайте така, както следвате съветите на вашия адвокат или лекар. Вече съм свикнал с </w:t>
      </w:r>
      <w:r w:rsidRPr="00F90086">
        <w:rPr>
          <w:rFonts w:ascii="Times New Roman" w:hAnsi="Times New Roman" w:cs="Times New Roman"/>
          <w:b/>
          <w:bCs/>
          <w:sz w:val="24"/>
          <w:szCs w:val="24"/>
          <w:lang w:eastAsia="bg-BG"/>
        </w:rPr>
        <w:t>родители, които просто не желаят да чуят нищо отрицателно за своето дете.</w:t>
      </w:r>
      <w:r w:rsidRPr="00F90086">
        <w:rPr>
          <w:rFonts w:ascii="Times New Roman" w:hAnsi="Times New Roman" w:cs="Times New Roman"/>
          <w:sz w:val="24"/>
          <w:szCs w:val="24"/>
          <w:lang w:eastAsia="bg-BG"/>
        </w:rPr>
        <w:t xml:space="preserve"> Но понякога ако вие вземете присърце едно ранно предупреждение, то може да ви спести много бъдещи неприятности. </w:t>
      </w:r>
      <w:r w:rsidRPr="00F90086">
        <w:rPr>
          <w:rFonts w:ascii="Times New Roman" w:hAnsi="Times New Roman" w:cs="Times New Roman"/>
          <w:sz w:val="24"/>
          <w:szCs w:val="24"/>
          <w:lang w:eastAsia="bg-BG"/>
        </w:rPr>
        <w:br/>
      </w:r>
      <w:r w:rsidRPr="00F90086">
        <w:rPr>
          <w:rFonts w:ascii="Times New Roman" w:hAnsi="Times New Roman" w:cs="Times New Roman"/>
          <w:b/>
          <w:bCs/>
          <w:sz w:val="24"/>
          <w:szCs w:val="24"/>
          <w:lang w:eastAsia="bg-BG"/>
        </w:rPr>
        <w:t>Вярвайте ни</w:t>
      </w:r>
      <w:r w:rsidRPr="00F90086">
        <w:rPr>
          <w:rFonts w:ascii="Times New Roman" w:hAnsi="Times New Roman" w:cs="Times New Roman"/>
          <w:b/>
          <w:bCs/>
          <w:sz w:val="24"/>
          <w:szCs w:val="24"/>
          <w:lang w:val="en-US" w:eastAsia="bg-BG"/>
        </w:rPr>
        <w:t>!</w:t>
      </w:r>
      <w:r w:rsidRPr="00F90086">
        <w:rPr>
          <w:rFonts w:ascii="Times New Roman" w:hAnsi="Times New Roman" w:cs="Times New Roman"/>
          <w:sz w:val="24"/>
          <w:szCs w:val="24"/>
          <w:lang w:eastAsia="bg-BG"/>
        </w:rPr>
        <w:t xml:space="preserve"> Понякога когато казвам на някои родители, че детето им има поведенчески проблеми, аз просто виждам как се изправят космите на гърба им. Те са готови да се борят и да защитават своето дете, и това е изтощително. Едно от най-болните ми места е, когато кажа на някоя майка нещо, което синът й е направил, тя да се обърне към него и да попита: „Това вярно ли е?” Ами, да, вярно е, разбира се. Нали току-що ви го казах. И, моля ви, не питайте дали може някой съученик да потвърди станалото и дали още някой друг учител е присъствал. Това само унижава учителя и обезсилва учителско родителското партньорство.</w:t>
      </w:r>
      <w:r w:rsidRPr="00F90086">
        <w:rPr>
          <w:rFonts w:ascii="Times New Roman" w:hAnsi="Times New Roman" w:cs="Times New Roman"/>
          <w:sz w:val="24"/>
          <w:szCs w:val="24"/>
          <w:lang w:eastAsia="bg-BG"/>
        </w:rPr>
        <w:br/>
      </w:r>
      <w:r w:rsidRPr="00F90086">
        <w:rPr>
          <w:rFonts w:ascii="Times New Roman" w:hAnsi="Times New Roman" w:cs="Times New Roman"/>
          <w:b/>
          <w:bCs/>
          <w:sz w:val="24"/>
          <w:szCs w:val="24"/>
          <w:lang w:eastAsia="bg-BG"/>
        </w:rPr>
        <w:t>Моля, престанете с всички видове извинения</w:t>
      </w:r>
      <w:r w:rsidRPr="00F90086">
        <w:rPr>
          <w:rFonts w:ascii="Times New Roman" w:hAnsi="Times New Roman" w:cs="Times New Roman"/>
          <w:b/>
          <w:bCs/>
          <w:sz w:val="24"/>
          <w:szCs w:val="24"/>
          <w:lang w:val="en-US" w:eastAsia="bg-BG"/>
        </w:rPr>
        <w:t>!</w:t>
      </w:r>
      <w:r w:rsidRPr="00F90086">
        <w:rPr>
          <w:rFonts w:ascii="Times New Roman" w:hAnsi="Times New Roman" w:cs="Times New Roman"/>
          <w:sz w:val="24"/>
          <w:szCs w:val="24"/>
          <w:lang w:eastAsia="bg-BG"/>
        </w:rPr>
        <w:br/>
        <w:t xml:space="preserve">И ако наистина искате да помогнете на вашето дете да успее, престанете да му търсите извинения. Попитах наскоро един мой ученик за лятната му работа и той ми каза, че още не я е започнал. Казах му, че съм много разочарован, защото новата учебна година е на прага. Майка му тогава се намеси и обясни, че цялото лято било ужасно за тях поради семейни проблеми през месец юли. Казах им, че много съжалявам за това, но подчертах, че домашната работа беше дадена през месец май. Тя бързо добави, че самата тя е разрешила на детето малко „време за почивка” ,през лятото, преди да се хване на работа през юли и че в крайна сметка не е негова вината, че не е изпълнил задачата си. </w:t>
      </w:r>
    </w:p>
    <w:p w:rsidR="00DC726F" w:rsidRPr="00F90086" w:rsidRDefault="00DC726F" w:rsidP="00F90086">
      <w:pPr>
        <w:spacing w:before="100" w:beforeAutospacing="1" w:after="100" w:afterAutospacing="1" w:line="240" w:lineRule="auto"/>
        <w:rPr>
          <w:rFonts w:ascii="Times New Roman" w:hAnsi="Times New Roman" w:cs="Times New Roman"/>
          <w:sz w:val="24"/>
          <w:szCs w:val="24"/>
          <w:lang w:eastAsia="bg-BG"/>
        </w:rPr>
      </w:pPr>
      <w:r w:rsidRPr="00F90086">
        <w:rPr>
          <w:rFonts w:ascii="Times New Roman" w:hAnsi="Times New Roman" w:cs="Times New Roman"/>
          <w:sz w:val="24"/>
          <w:szCs w:val="24"/>
          <w:lang w:eastAsia="bg-BG"/>
        </w:rPr>
        <w:br/>
      </w:r>
      <w:r w:rsidRPr="00F90086">
        <w:rPr>
          <w:rFonts w:ascii="Times New Roman" w:hAnsi="Times New Roman" w:cs="Times New Roman"/>
          <w:b/>
          <w:bCs/>
          <w:sz w:val="24"/>
          <w:szCs w:val="24"/>
          <w:lang w:eastAsia="bg-BG"/>
        </w:rPr>
        <w:t>Можете ли да почувствате болката ми?</w:t>
      </w:r>
      <w:r w:rsidRPr="00F90086">
        <w:rPr>
          <w:rFonts w:ascii="Times New Roman" w:hAnsi="Times New Roman" w:cs="Times New Roman"/>
          <w:sz w:val="24"/>
          <w:szCs w:val="24"/>
          <w:lang w:eastAsia="bg-BG"/>
        </w:rPr>
        <w:br/>
        <w:t>Някои родители винаги ще намират извинения независимо от ситуацията и те отглеждат деца, които ще израснат възрастни, постоянно търсещи извиненията, без работна етика. Ако не искате вашето дете да завърши на 25 години безработен на дивана пред телевизора с пакет чипс, то</w:t>
      </w:r>
      <w:r w:rsidRPr="00F90086">
        <w:rPr>
          <w:rFonts w:ascii="Times New Roman" w:hAnsi="Times New Roman" w:cs="Times New Roman"/>
          <w:b/>
          <w:bCs/>
          <w:sz w:val="24"/>
          <w:szCs w:val="24"/>
          <w:lang w:eastAsia="bg-BG"/>
        </w:rPr>
        <w:t xml:space="preserve"> моля, спрете да им измисляте извинения за несвършената работа.</w:t>
      </w:r>
      <w:r w:rsidRPr="00F90086">
        <w:rPr>
          <w:rFonts w:ascii="Times New Roman" w:hAnsi="Times New Roman" w:cs="Times New Roman"/>
          <w:sz w:val="24"/>
          <w:szCs w:val="24"/>
          <w:lang w:eastAsia="bg-BG"/>
        </w:rPr>
        <w:t xml:space="preserve"> Вместо това, съсредоточете се върху намирането на решение.</w:t>
      </w:r>
    </w:p>
    <w:p w:rsidR="00DC726F" w:rsidRPr="00F90086" w:rsidRDefault="00DC726F" w:rsidP="00F90086">
      <w:pPr>
        <w:spacing w:before="100" w:beforeAutospacing="1" w:after="100" w:afterAutospacing="1" w:line="240" w:lineRule="auto"/>
        <w:rPr>
          <w:rFonts w:ascii="Times New Roman" w:hAnsi="Times New Roman" w:cs="Times New Roman"/>
          <w:sz w:val="24"/>
          <w:szCs w:val="24"/>
          <w:lang w:val="en-US" w:eastAsia="bg-BG"/>
        </w:rPr>
      </w:pPr>
      <w:r w:rsidRPr="00F90086">
        <w:rPr>
          <w:rFonts w:ascii="Times New Roman" w:hAnsi="Times New Roman" w:cs="Times New Roman"/>
          <w:sz w:val="24"/>
          <w:szCs w:val="24"/>
          <w:lang w:eastAsia="bg-BG"/>
        </w:rPr>
        <w:br/>
      </w:r>
      <w:r w:rsidRPr="00F90086">
        <w:rPr>
          <w:rFonts w:ascii="Times New Roman" w:hAnsi="Times New Roman" w:cs="Times New Roman"/>
          <w:b/>
          <w:bCs/>
          <w:sz w:val="24"/>
          <w:szCs w:val="24"/>
          <w:lang w:eastAsia="bg-BG"/>
        </w:rPr>
        <w:t>Родителю, бъди партньор вместо прокурор!</w:t>
      </w:r>
      <w:r w:rsidRPr="00F90086">
        <w:rPr>
          <w:rFonts w:ascii="Times New Roman" w:hAnsi="Times New Roman" w:cs="Times New Roman"/>
          <w:sz w:val="24"/>
          <w:szCs w:val="24"/>
          <w:lang w:eastAsia="bg-BG"/>
        </w:rPr>
        <w:br/>
        <w:t xml:space="preserve">Както знаете, драги родители, не е проблем фактът, че детето ви понякога има проблеми. Те изграждат характера и дават житейски уроци. Като учители, ние сме особено обсъждани от онези родители, които се противопоставят на тези уроци; ние ги наричаме родители хеликоптери, защото са готови да връхлетят и да спасяват своето дете във всеки един момент, когато нещо не е както трябва. </w:t>
      </w:r>
      <w:r w:rsidRPr="00F90086">
        <w:rPr>
          <w:rFonts w:ascii="Times New Roman" w:hAnsi="Times New Roman" w:cs="Times New Roman"/>
          <w:sz w:val="24"/>
          <w:szCs w:val="24"/>
          <w:lang w:eastAsia="bg-BG"/>
        </w:rPr>
        <w:br/>
        <w:t>Ако ние сме дали на детето 79 процента на проекта му, значи толкова заслужава. Не си губете времето да се срещате с мен и да преговаряте за 80. Резултатът е 79, независимо от вашето мнение, че трябва да е за петица (80 процента). Това може би е трудно за преглъщане, но вие не трябва да мислите, че след като детето ви получава само шестици, то непременно получава и добро образование. Истината е, че често пъти именно лошите учители са тези, които пишат лесни шестици, защото знаят, че тогава всички ще ги оставят на мира. Родителите ще кажат: „Моето дете има страхотен учител! Има само шестици тази година!”</w:t>
      </w:r>
      <w:r w:rsidRPr="00F90086">
        <w:rPr>
          <w:rFonts w:ascii="Times New Roman" w:hAnsi="Times New Roman" w:cs="Times New Roman"/>
          <w:sz w:val="24"/>
          <w:szCs w:val="24"/>
          <w:lang w:eastAsia="bg-BG"/>
        </w:rPr>
        <w:br/>
        <w:t>Уау. Я помислете добре. Ако трябва да сме обективни - именно добрите учители са онези, които пишат ниски оценки, защото така повишават критерия на очакванията. И въпреки това, когато вашето дете получава ниски оценки, вие бързате да се оплаквате и се отправяте към канцеларията на директора. Моля ви, спрете се за момент и се огледайте. Преди да оспорвате ниските оценки, които учителят е „дал” на детето ви,</w:t>
      </w:r>
      <w:r w:rsidRPr="00F90086">
        <w:rPr>
          <w:rFonts w:ascii="Times New Roman" w:hAnsi="Times New Roman" w:cs="Times New Roman"/>
          <w:b/>
          <w:bCs/>
          <w:sz w:val="24"/>
          <w:szCs w:val="24"/>
          <w:lang w:eastAsia="bg-BG"/>
        </w:rPr>
        <w:t xml:space="preserve"> може би трябва да осъзнаете, че вашето дете си е „заработило” тези оценки</w:t>
      </w:r>
      <w:r w:rsidRPr="00F90086">
        <w:rPr>
          <w:rFonts w:ascii="Times New Roman" w:hAnsi="Times New Roman" w:cs="Times New Roman"/>
          <w:sz w:val="24"/>
          <w:szCs w:val="24"/>
          <w:lang w:eastAsia="bg-BG"/>
        </w:rPr>
        <w:t xml:space="preserve"> и че учителят, от когото се оплаквате, всъщност може би провежда най-доброто обучение.</w:t>
      </w:r>
      <w:r w:rsidRPr="00F90086">
        <w:rPr>
          <w:rFonts w:ascii="Times New Roman" w:hAnsi="Times New Roman" w:cs="Times New Roman"/>
          <w:sz w:val="24"/>
          <w:szCs w:val="24"/>
          <w:lang w:eastAsia="bg-BG"/>
        </w:rPr>
        <w:br/>
        <w:t>И, моля ви, бъдете партньори, не прокурори. Имах един ученик, който преписваше на тест, и родителите му заплашиха да повикат адвокат, защото съм бил набедил детето за престъпник. Зная, че звучи безумно, но директори от цялата страна ми казват, че все повече адвокати придружават родители на родителски срещи, за да защитават децата им.</w:t>
      </w:r>
      <w:r w:rsidRPr="00F90086">
        <w:rPr>
          <w:rFonts w:ascii="Times New Roman" w:hAnsi="Times New Roman" w:cs="Times New Roman"/>
          <w:sz w:val="24"/>
          <w:szCs w:val="24"/>
          <w:lang w:eastAsia="bg-BG"/>
        </w:rPr>
        <w:br/>
      </w:r>
      <w:r w:rsidRPr="00F90086">
        <w:rPr>
          <w:rFonts w:ascii="Times New Roman" w:hAnsi="Times New Roman" w:cs="Times New Roman"/>
          <w:sz w:val="24"/>
          <w:szCs w:val="24"/>
          <w:lang w:eastAsia="bg-BG"/>
        </w:rPr>
        <w:br/>
      </w:r>
      <w:r w:rsidRPr="00F90086">
        <w:rPr>
          <w:rFonts w:ascii="Times New Roman" w:hAnsi="Times New Roman" w:cs="Times New Roman"/>
          <w:b/>
          <w:bCs/>
          <w:sz w:val="24"/>
          <w:szCs w:val="24"/>
          <w:lang w:eastAsia="bg-BG"/>
        </w:rPr>
        <w:t>Учителите стъпват по яйчени черупки</w:t>
      </w:r>
      <w:r w:rsidRPr="00F90086">
        <w:rPr>
          <w:rFonts w:ascii="Times New Roman" w:hAnsi="Times New Roman" w:cs="Times New Roman"/>
          <w:sz w:val="24"/>
          <w:szCs w:val="24"/>
          <w:lang w:eastAsia="bg-BG"/>
        </w:rPr>
        <w:br/>
        <w:t xml:space="preserve">Толкова ми е жал за всички колеги администратори и учители, чиито ръце в момента са напълно завързани. В много отношения ние живеем в постоянен страх какво точно ще се случи в следващия момент. Ние стъпваме по яйчени черупки в една все по-отслабваща образователна система, където учителите нямат куража да са честни и да говорят онова, което мислят. Ако направят малка грешка, тя може да се превърне в бедствие. </w:t>
      </w:r>
      <w:r w:rsidRPr="00F90086">
        <w:rPr>
          <w:rFonts w:ascii="Times New Roman" w:hAnsi="Times New Roman" w:cs="Times New Roman"/>
          <w:sz w:val="24"/>
          <w:szCs w:val="24"/>
          <w:lang w:eastAsia="bg-BG"/>
        </w:rPr>
        <w:br/>
        <w:t>Майка ми току-що ми разказа за едно дете в местното училище, което надраскало лицето си с флумастер. Учителката опитала да го почисти с мокра кърпичка и това оставило червена следа върху лицето на детето. Родителят повикал пресата и учителката била уволнена. Моята майка, самата моя майка каза: ” Можеш ли да повярваш какво е направила тази жена?”</w:t>
      </w:r>
      <w:r w:rsidRPr="00F90086">
        <w:rPr>
          <w:rFonts w:ascii="Times New Roman" w:hAnsi="Times New Roman" w:cs="Times New Roman"/>
          <w:sz w:val="24"/>
          <w:szCs w:val="24"/>
          <w:lang w:eastAsia="bg-BG"/>
        </w:rPr>
        <w:br/>
        <w:t>Почувствах това като удар в корема. Честно казано, аз също щях да опитам да почистя маркера по този начин. Да знаеш, че можеш да загубиш работата си за нещо толкова дребно, е просто плашещо. Защо изобщо някой би пожелал да влезе в нашата професия? Ако нашите учители продължават да се чувстват заплашени или уплашени, вие ще ограбите нашите училища от най-добрите и ще оковете нашите усилия да наемаме утрешните отлични учители.</w:t>
      </w:r>
      <w:r w:rsidRPr="00F90086">
        <w:rPr>
          <w:rFonts w:ascii="Times New Roman" w:hAnsi="Times New Roman" w:cs="Times New Roman"/>
          <w:sz w:val="24"/>
          <w:szCs w:val="24"/>
          <w:lang w:eastAsia="bg-BG"/>
        </w:rPr>
        <w:br/>
        <w:t>И, последно – при проблемни ситуации действайте професионално.</w:t>
      </w:r>
      <w:r w:rsidRPr="00F90086">
        <w:rPr>
          <w:rFonts w:ascii="Times New Roman" w:hAnsi="Times New Roman" w:cs="Times New Roman"/>
          <w:sz w:val="24"/>
          <w:szCs w:val="24"/>
          <w:lang w:eastAsia="bg-BG"/>
        </w:rPr>
        <w:br/>
        <w:t>Ако детето ви каже, че в класната стая се е случило нещо, което ви засяга, поискайте да се видите с учителя като му кажете: „Исках да ви кажа, че детето ми разказа за нещо, което се е случило в клас, защото зная, че децата са склонни към преувеличение и защото в една история винаги има две страни. Надявам се че ще можете да осветлите малко тази случка за мен.” Ако не сте доволен от резултата, тогава отнесете своите въпроси до директора, но преди всичко – никога не говорете отрицателно за учителя пред детето си. Ако то знае, че вие не го уважавате, и то няма да го уважава, а това вече ще доведе до купища проблеми.</w:t>
      </w:r>
      <w:r w:rsidRPr="00F90086">
        <w:rPr>
          <w:rFonts w:ascii="Times New Roman" w:hAnsi="Times New Roman" w:cs="Times New Roman"/>
          <w:sz w:val="24"/>
          <w:szCs w:val="24"/>
          <w:lang w:eastAsia="bg-BG"/>
        </w:rPr>
        <w:br/>
      </w:r>
      <w:r w:rsidRPr="00F90086">
        <w:rPr>
          <w:rFonts w:ascii="Times New Roman" w:hAnsi="Times New Roman" w:cs="Times New Roman"/>
          <w:sz w:val="24"/>
          <w:szCs w:val="24"/>
          <w:lang w:eastAsia="bg-BG"/>
        </w:rPr>
        <w:br/>
        <w:t>Ние знаем, че вие обичате вашите деца. И ние също ги обичаме. Ние само искаме – и ви молим – да ни вярвате, да ни подкрепяте и да работите заедно със системата, а не срещу нея. Ние се нуждаем от вас като опора, нуждаем се да ни отдадете уважението, което заслужаваме. Издигнете ни, накарайте ни да се чувстваме ценени, и ние ще работим дори още по-усърдно, за да дадем на децата ви най-доброто възможно образование.</w:t>
      </w:r>
      <w:r w:rsidRPr="00F90086">
        <w:rPr>
          <w:rFonts w:ascii="Times New Roman" w:hAnsi="Times New Roman" w:cs="Times New Roman"/>
          <w:sz w:val="24"/>
          <w:szCs w:val="24"/>
          <w:lang w:eastAsia="bg-BG"/>
        </w:rPr>
        <w:br/>
      </w:r>
      <w:r w:rsidRPr="00F90086">
        <w:rPr>
          <w:rFonts w:ascii="Times New Roman" w:hAnsi="Times New Roman" w:cs="Times New Roman"/>
          <w:b/>
          <w:bCs/>
          <w:sz w:val="24"/>
          <w:szCs w:val="24"/>
          <w:lang w:eastAsia="bg-BG"/>
        </w:rPr>
        <w:t>Това е учителско обещание, от мен към вас.</w:t>
      </w:r>
      <w:r w:rsidRPr="00F90086">
        <w:rPr>
          <w:rFonts w:ascii="Times New Roman" w:hAnsi="Times New Roman" w:cs="Times New Roman"/>
          <w:sz w:val="24"/>
          <w:szCs w:val="24"/>
          <w:lang w:eastAsia="bg-BG"/>
        </w:rPr>
        <w:t xml:space="preserve"> </w:t>
      </w:r>
      <w:r w:rsidRPr="00F90086">
        <w:rPr>
          <w:rFonts w:ascii="Times New Roman" w:hAnsi="Times New Roman" w:cs="Times New Roman"/>
          <w:sz w:val="24"/>
          <w:szCs w:val="24"/>
          <w:lang w:eastAsia="bg-BG"/>
        </w:rPr>
        <w:br/>
      </w:r>
    </w:p>
    <w:p w:rsidR="00DC726F" w:rsidRPr="00F90086" w:rsidRDefault="00DC726F"/>
    <w:sectPr w:rsidR="00DC726F" w:rsidRPr="00F90086" w:rsidSect="004552E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171D4"/>
    <w:multiLevelType w:val="multilevel"/>
    <w:tmpl w:val="0328582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0243"/>
    <w:rsid w:val="004552EC"/>
    <w:rsid w:val="005B23BF"/>
    <w:rsid w:val="006C0243"/>
    <w:rsid w:val="00711FCB"/>
    <w:rsid w:val="00780543"/>
    <w:rsid w:val="00D06378"/>
    <w:rsid w:val="00DA0105"/>
    <w:rsid w:val="00DC726F"/>
    <w:rsid w:val="00F65260"/>
    <w:rsid w:val="00F90086"/>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2EC"/>
    <w:pPr>
      <w:spacing w:after="200" w:line="276" w:lineRule="auto"/>
    </w:pPr>
    <w:rPr>
      <w:rFonts w:cs="Calibri"/>
      <w:lang w:eastAsia="en-US"/>
    </w:rPr>
  </w:style>
  <w:style w:type="paragraph" w:styleId="Heading2">
    <w:name w:val="heading 2"/>
    <w:basedOn w:val="Normal"/>
    <w:link w:val="Heading2Char"/>
    <w:uiPriority w:val="99"/>
    <w:qFormat/>
    <w:rsid w:val="006C0243"/>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6C0243"/>
    <w:rPr>
      <w:rFonts w:ascii="Times New Roman" w:hAnsi="Times New Roman" w:cs="Times New Roman"/>
      <w:b/>
      <w:bCs/>
      <w:sz w:val="36"/>
      <w:szCs w:val="36"/>
      <w:lang w:eastAsia="bg-BG"/>
    </w:rPr>
  </w:style>
  <w:style w:type="paragraph" w:styleId="NormalWeb">
    <w:name w:val="Normal (Web)"/>
    <w:basedOn w:val="Normal"/>
    <w:uiPriority w:val="99"/>
    <w:semiHidden/>
    <w:rsid w:val="006C024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Strong">
    <w:name w:val="Strong"/>
    <w:basedOn w:val="DefaultParagraphFont"/>
    <w:uiPriority w:val="99"/>
    <w:qFormat/>
    <w:rsid w:val="006C0243"/>
    <w:rPr>
      <w:b/>
      <w:bCs/>
    </w:rPr>
  </w:style>
  <w:style w:type="character" w:customStyle="1" w:styleId="itemhits">
    <w:name w:val="itemhits"/>
    <w:basedOn w:val="DefaultParagraphFont"/>
    <w:uiPriority w:val="99"/>
    <w:rsid w:val="006C0243"/>
  </w:style>
  <w:style w:type="character" w:styleId="Hyperlink">
    <w:name w:val="Hyperlink"/>
    <w:basedOn w:val="DefaultParagraphFont"/>
    <w:uiPriority w:val="99"/>
    <w:semiHidden/>
    <w:rsid w:val="006C0243"/>
    <w:rPr>
      <w:color w:val="0000FF"/>
      <w:u w:val="single"/>
    </w:rPr>
  </w:style>
</w:styles>
</file>

<file path=word/webSettings.xml><?xml version="1.0" encoding="utf-8"?>
<w:webSettings xmlns:r="http://schemas.openxmlformats.org/officeDocument/2006/relationships" xmlns:w="http://schemas.openxmlformats.org/wordprocessingml/2006/main">
  <w:divs>
    <w:div w:id="1944878747">
      <w:marLeft w:val="0"/>
      <w:marRight w:val="0"/>
      <w:marTop w:val="0"/>
      <w:marBottom w:val="0"/>
      <w:divBdr>
        <w:top w:val="none" w:sz="0" w:space="0" w:color="auto"/>
        <w:left w:val="none" w:sz="0" w:space="0" w:color="auto"/>
        <w:bottom w:val="none" w:sz="0" w:space="0" w:color="auto"/>
        <w:right w:val="none" w:sz="0" w:space="0" w:color="auto"/>
      </w:divBdr>
      <w:divsChild>
        <w:div w:id="1944878743">
          <w:marLeft w:val="0"/>
          <w:marRight w:val="0"/>
          <w:marTop w:val="0"/>
          <w:marBottom w:val="0"/>
          <w:divBdr>
            <w:top w:val="none" w:sz="0" w:space="0" w:color="auto"/>
            <w:left w:val="none" w:sz="0" w:space="0" w:color="auto"/>
            <w:bottom w:val="none" w:sz="0" w:space="0" w:color="auto"/>
            <w:right w:val="none" w:sz="0" w:space="0" w:color="auto"/>
          </w:divBdr>
          <w:divsChild>
            <w:div w:id="1944878744">
              <w:marLeft w:val="0"/>
              <w:marRight w:val="0"/>
              <w:marTop w:val="0"/>
              <w:marBottom w:val="0"/>
              <w:divBdr>
                <w:top w:val="none" w:sz="0" w:space="0" w:color="auto"/>
                <w:left w:val="none" w:sz="0" w:space="0" w:color="auto"/>
                <w:bottom w:val="none" w:sz="0" w:space="0" w:color="auto"/>
                <w:right w:val="none" w:sz="0" w:space="0" w:color="auto"/>
              </w:divBdr>
            </w:div>
            <w:div w:id="1944878751">
              <w:marLeft w:val="0"/>
              <w:marRight w:val="0"/>
              <w:marTop w:val="0"/>
              <w:marBottom w:val="0"/>
              <w:divBdr>
                <w:top w:val="none" w:sz="0" w:space="0" w:color="auto"/>
                <w:left w:val="none" w:sz="0" w:space="0" w:color="auto"/>
                <w:bottom w:val="none" w:sz="0" w:space="0" w:color="auto"/>
                <w:right w:val="none" w:sz="0" w:space="0" w:color="auto"/>
              </w:divBdr>
            </w:div>
          </w:divsChild>
        </w:div>
        <w:div w:id="1944878746">
          <w:marLeft w:val="0"/>
          <w:marRight w:val="0"/>
          <w:marTop w:val="0"/>
          <w:marBottom w:val="0"/>
          <w:divBdr>
            <w:top w:val="none" w:sz="0" w:space="0" w:color="auto"/>
            <w:left w:val="none" w:sz="0" w:space="0" w:color="auto"/>
            <w:bottom w:val="none" w:sz="0" w:space="0" w:color="auto"/>
            <w:right w:val="none" w:sz="0" w:space="0" w:color="auto"/>
          </w:divBdr>
          <w:divsChild>
            <w:div w:id="1944878745">
              <w:marLeft w:val="0"/>
              <w:marRight w:val="0"/>
              <w:marTop w:val="0"/>
              <w:marBottom w:val="0"/>
              <w:divBdr>
                <w:top w:val="none" w:sz="0" w:space="0" w:color="auto"/>
                <w:left w:val="none" w:sz="0" w:space="0" w:color="auto"/>
                <w:bottom w:val="none" w:sz="0" w:space="0" w:color="auto"/>
                <w:right w:val="none" w:sz="0" w:space="0" w:color="auto"/>
              </w:divBdr>
            </w:div>
            <w:div w:id="1944878748">
              <w:marLeft w:val="0"/>
              <w:marRight w:val="0"/>
              <w:marTop w:val="0"/>
              <w:marBottom w:val="0"/>
              <w:divBdr>
                <w:top w:val="none" w:sz="0" w:space="0" w:color="auto"/>
                <w:left w:val="none" w:sz="0" w:space="0" w:color="auto"/>
                <w:bottom w:val="none" w:sz="0" w:space="0" w:color="auto"/>
                <w:right w:val="none" w:sz="0" w:space="0" w:color="auto"/>
              </w:divBdr>
            </w:div>
            <w:div w:id="194487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8787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1255</Words>
  <Characters>7157</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Рон Кларк-американският учител на годината </dc:title>
  <dc:subject/>
  <dc:creator>Home-PC</dc:creator>
  <cp:keywords/>
  <dc:description/>
  <cp:lastModifiedBy>IBM</cp:lastModifiedBy>
  <cp:revision>3</cp:revision>
  <dcterms:created xsi:type="dcterms:W3CDTF">2013-10-24T07:09:00Z</dcterms:created>
  <dcterms:modified xsi:type="dcterms:W3CDTF">2013-10-24T07:56:00Z</dcterms:modified>
</cp:coreProperties>
</file>