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560"/>
        <w:gridCol w:w="3685"/>
        <w:gridCol w:w="3368"/>
      </w:tblGrid>
      <w:tr w:rsidR="00EC42C4" w:rsidRPr="00073AA4">
        <w:tc>
          <w:tcPr>
            <w:tcW w:w="675" w:type="dxa"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EC42C4" w:rsidRPr="00073AA4" w:rsidRDefault="00EC42C4" w:rsidP="00073AA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Which week</w:t>
            </w:r>
          </w:p>
        </w:tc>
        <w:tc>
          <w:tcPr>
            <w:tcW w:w="3685" w:type="dxa"/>
          </w:tcPr>
          <w:p w:rsidR="00EC42C4" w:rsidRPr="00073AA4" w:rsidRDefault="00EC42C4" w:rsidP="00073AA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When</w:t>
            </w:r>
          </w:p>
        </w:tc>
        <w:tc>
          <w:tcPr>
            <w:tcW w:w="3368" w:type="dxa"/>
          </w:tcPr>
          <w:p w:rsidR="00EC42C4" w:rsidRPr="00073AA4" w:rsidRDefault="00EC42C4" w:rsidP="00073AA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How long</w:t>
            </w:r>
          </w:p>
        </w:tc>
      </w:tr>
      <w:tr w:rsidR="00EC42C4" w:rsidRPr="001151A0">
        <w:tc>
          <w:tcPr>
            <w:tcW w:w="675" w:type="dxa"/>
            <w:vMerge w:val="restart"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noProof/>
                <w:lang w:eastAsia="pl-PL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1" o:spid="_x0000_s1026" type="#_x0000_t202" style="position:absolute;margin-left:-4.2pt;margin-top:3.55pt;width:31.1pt;height:232.1pt;z-index:251658240;visibility:visible;mso-position-horizontal-relative:text;mso-position-vertical-relative:text" stroked="f" strokeweight=".5pt">
                  <v:textbox style="layout-flow:vertical;mso-layout-flow-alt:bottom-to-top">
                    <w:txbxContent>
                      <w:p w:rsidR="00EC42C4" w:rsidRPr="00ED0BB8" w:rsidRDefault="00EC42C4" w:rsidP="00171857">
                        <w:pPr>
                          <w:jc w:val="center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ED0BB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News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560" w:type="dxa"/>
          </w:tcPr>
          <w:p w:rsidR="00EC42C4" w:rsidRPr="00073AA4" w:rsidRDefault="00EC42C4" w:rsidP="00073AA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1. week</w:t>
            </w:r>
          </w:p>
        </w:tc>
        <w:tc>
          <w:tcPr>
            <w:tcW w:w="3685" w:type="dxa"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It was the most important news, if any new information appeared, it was passed on immediately, interrupting previous segment</w:t>
            </w:r>
          </w:p>
        </w:tc>
        <w:tc>
          <w:tcPr>
            <w:tcW w:w="3368" w:type="dxa"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Not always last until the end of airtime, it was most of the airtime</w:t>
            </w:r>
          </w:p>
        </w:tc>
      </w:tr>
      <w:tr w:rsidR="00EC42C4" w:rsidRPr="001151A0">
        <w:tc>
          <w:tcPr>
            <w:tcW w:w="675" w:type="dxa"/>
            <w:vMerge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EC42C4" w:rsidRPr="00073AA4" w:rsidRDefault="00EC42C4" w:rsidP="00073AA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2. week</w:t>
            </w:r>
          </w:p>
        </w:tc>
        <w:tc>
          <w:tcPr>
            <w:tcW w:w="3685" w:type="dxa"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Top news displayed and discussed first as main news</w:t>
            </w:r>
          </w:p>
        </w:tc>
        <w:tc>
          <w:tcPr>
            <w:tcW w:w="3368" w:type="dxa"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It took up over a dozen minutes which was most of the airtime</w:t>
            </w:r>
          </w:p>
        </w:tc>
      </w:tr>
      <w:tr w:rsidR="00EC42C4" w:rsidRPr="001151A0">
        <w:tc>
          <w:tcPr>
            <w:tcW w:w="675" w:type="dxa"/>
            <w:vMerge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EC42C4" w:rsidRPr="00073AA4" w:rsidRDefault="00EC42C4" w:rsidP="00073AA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3. week</w:t>
            </w:r>
          </w:p>
        </w:tc>
        <w:tc>
          <w:tcPr>
            <w:tcW w:w="3685" w:type="dxa"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Not all information was given anymore, but more important ones. The war was no longer the main topic. But it was still anintegral part of it</w:t>
            </w:r>
          </w:p>
        </w:tc>
        <w:tc>
          <w:tcPr>
            <w:tcW w:w="3368" w:type="dxa"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The news contained a section on military operations in Ukraine, which accounted for about half of the entire news.</w:t>
            </w:r>
          </w:p>
        </w:tc>
      </w:tr>
      <w:tr w:rsidR="00EC42C4" w:rsidRPr="001151A0">
        <w:tc>
          <w:tcPr>
            <w:tcW w:w="675" w:type="dxa"/>
            <w:vMerge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EC42C4" w:rsidRPr="00073AA4" w:rsidRDefault="00EC42C4" w:rsidP="00073AA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4. week</w:t>
            </w:r>
          </w:p>
        </w:tc>
        <w:tc>
          <w:tcPr>
            <w:tcW w:w="3685" w:type="dxa"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It wasn’t literally news on airtime but it was all the time news ticker with information about war</w:t>
            </w:r>
          </w:p>
        </w:tc>
        <w:tc>
          <w:tcPr>
            <w:tcW w:w="3368" w:type="dxa"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New information about the situation in Ukraine were</w:t>
            </w:r>
            <w:bookmarkStart w:id="0" w:name="_GoBack"/>
            <w:bookmarkEnd w:id="0"/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 xml:space="preserve"> displayed on the news ticker </w:t>
            </w:r>
          </w:p>
        </w:tc>
      </w:tr>
      <w:tr w:rsidR="00EC42C4" w:rsidRPr="001151A0">
        <w:tc>
          <w:tcPr>
            <w:tcW w:w="675" w:type="dxa"/>
            <w:vMerge w:val="restart"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noProof/>
                <w:lang w:eastAsia="pl-PL"/>
              </w:rPr>
              <w:pict>
                <v:shape id="Pole tekstowe 2" o:spid="_x0000_s1027" type="#_x0000_t202" style="position:absolute;margin-left:-4.1pt;margin-top:4.75pt;width:31.1pt;height:189pt;z-index:251659264;visibility:visible;mso-position-horizontal-relative:text;mso-position-vertical-relative:text" stroked="f" strokeweight=".5pt">
                  <v:textbox style="layout-flow:vertical;mso-layout-flow-alt:bottom-to-top">
                    <w:txbxContent>
                      <w:p w:rsidR="00EC42C4" w:rsidRPr="00171857" w:rsidRDefault="00EC42C4" w:rsidP="00171857">
                        <w:pPr>
                          <w:jc w:val="center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171857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Newspaper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560" w:type="dxa"/>
          </w:tcPr>
          <w:p w:rsidR="00EC42C4" w:rsidRPr="00073AA4" w:rsidRDefault="00EC42C4" w:rsidP="00073AA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1. week</w:t>
            </w:r>
          </w:p>
        </w:tc>
        <w:tc>
          <w:tcPr>
            <w:tcW w:w="3685" w:type="dxa"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The information was placed randomly throughout the newspaper</w:t>
            </w:r>
          </w:p>
        </w:tc>
        <w:tc>
          <w:tcPr>
            <w:tcW w:w="3368" w:type="dxa"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Consisting of 98 pages, information about the situation in Ukraine took over 21 pages</w:t>
            </w:r>
          </w:p>
        </w:tc>
      </w:tr>
      <w:tr w:rsidR="00EC42C4" w:rsidRPr="001151A0">
        <w:tc>
          <w:tcPr>
            <w:tcW w:w="675" w:type="dxa"/>
            <w:vMerge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EC42C4" w:rsidRPr="00073AA4" w:rsidRDefault="00EC42C4" w:rsidP="00073AA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2. week</w:t>
            </w:r>
          </w:p>
        </w:tc>
        <w:tc>
          <w:tcPr>
            <w:tcW w:w="3685" w:type="dxa"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Information wasn’t all in one place, it was rather spread out throughout the whole thing</w:t>
            </w:r>
          </w:p>
        </w:tc>
        <w:tc>
          <w:tcPr>
            <w:tcW w:w="3368" w:type="dxa"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Out of 99 pages of the newspaper, over 30 were taken to spread awareness of what was currently happening in Ukraine</w:t>
            </w:r>
          </w:p>
        </w:tc>
      </w:tr>
      <w:tr w:rsidR="00EC42C4" w:rsidRPr="001151A0">
        <w:tc>
          <w:tcPr>
            <w:tcW w:w="675" w:type="dxa"/>
            <w:vMerge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EC42C4" w:rsidRPr="00073AA4" w:rsidRDefault="00EC42C4" w:rsidP="00073AA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3. week</w:t>
            </w:r>
          </w:p>
        </w:tc>
        <w:tc>
          <w:tcPr>
            <w:tcW w:w="3685" w:type="dxa"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Information about war was scattered around the whole text</w:t>
            </w:r>
          </w:p>
        </w:tc>
        <w:tc>
          <w:tcPr>
            <w:tcW w:w="3368" w:type="dxa"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 xml:space="preserve">All information took up about 1/3 of the whole issue </w:t>
            </w:r>
          </w:p>
        </w:tc>
      </w:tr>
      <w:tr w:rsidR="00EC42C4" w:rsidRPr="001151A0">
        <w:tc>
          <w:tcPr>
            <w:tcW w:w="675" w:type="dxa"/>
            <w:vMerge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EC42C4" w:rsidRPr="00073AA4" w:rsidRDefault="00EC42C4" w:rsidP="00073AA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4. week</w:t>
            </w:r>
          </w:p>
        </w:tc>
        <w:tc>
          <w:tcPr>
            <w:tcW w:w="3685" w:type="dxa"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At the beginning and at the end of newspapers there were information about war</w:t>
            </w:r>
          </w:p>
        </w:tc>
        <w:tc>
          <w:tcPr>
            <w:tcW w:w="3368" w:type="dxa"/>
          </w:tcPr>
          <w:p w:rsidR="00EC42C4" w:rsidRPr="00073AA4" w:rsidRDefault="00EC42C4" w:rsidP="00073A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73AA4">
              <w:rPr>
                <w:rFonts w:ascii="Arial" w:hAnsi="Arial" w:cs="Arial"/>
                <w:sz w:val="24"/>
                <w:szCs w:val="24"/>
                <w:lang w:val="en-US"/>
              </w:rPr>
              <w:t>That information took up about 1/5 of the whole text</w:t>
            </w:r>
          </w:p>
        </w:tc>
      </w:tr>
    </w:tbl>
    <w:p w:rsidR="00EC42C4" w:rsidRPr="005B2662" w:rsidRDefault="00EC42C4">
      <w:pPr>
        <w:rPr>
          <w:lang w:val="en-US"/>
        </w:rPr>
      </w:pPr>
    </w:p>
    <w:p w:rsidR="00EC42C4" w:rsidRDefault="00EC42C4">
      <w:pPr>
        <w:rPr>
          <w:rFonts w:ascii="Segoe UI Historic" w:hAnsi="Segoe UI Historic" w:cs="Segoe UI Historic"/>
          <w:color w:val="050505"/>
          <w:sz w:val="20"/>
          <w:szCs w:val="20"/>
          <w:shd w:val="clear" w:color="auto" w:fill="E4E6EB"/>
        </w:rPr>
      </w:pPr>
      <w:r>
        <w:rPr>
          <w:rFonts w:ascii="Segoe UI Historic" w:hAnsi="Segoe UI Historic" w:cs="Segoe UI Historic"/>
          <w:color w:val="050505"/>
          <w:sz w:val="20"/>
          <w:szCs w:val="20"/>
          <w:shd w:val="clear" w:color="auto" w:fill="E4E6EB"/>
        </w:rPr>
        <w:t>GROUP 2 – FOLLOWING THE NEWS</w:t>
      </w:r>
    </w:p>
    <w:p w:rsidR="00EC42C4" w:rsidRPr="005B2662" w:rsidRDefault="00EC42C4" w:rsidP="005B2662">
      <w:pPr>
        <w:numPr>
          <w:ilvl w:val="0"/>
          <w:numId w:val="3"/>
        </w:numPr>
        <w:rPr>
          <w:rFonts w:ascii="Segoe UI Historic" w:hAnsi="Segoe UI Historic" w:cs="Segoe UI Historic"/>
          <w:color w:val="050505"/>
          <w:sz w:val="20"/>
          <w:szCs w:val="20"/>
          <w:shd w:val="clear" w:color="auto" w:fill="E4E6EB"/>
          <w:lang w:val="en-US"/>
        </w:rPr>
      </w:pPr>
      <w:r w:rsidRPr="005B2662">
        <w:rPr>
          <w:rFonts w:ascii="Segoe UI Historic" w:hAnsi="Segoe UI Historic" w:cs="Segoe UI Historic"/>
          <w:color w:val="050505"/>
          <w:sz w:val="20"/>
          <w:szCs w:val="20"/>
          <w:shd w:val="clear" w:color="auto" w:fill="E4E6EB"/>
          <w:lang w:val="en-US"/>
        </w:rPr>
        <w:t>THE PLACE IN A GIVEN NEWSPAPER/ NEWS PROGRAMME</w:t>
      </w:r>
    </w:p>
    <w:p w:rsidR="00EC42C4" w:rsidRDefault="00EC42C4" w:rsidP="005B2662">
      <w:pPr>
        <w:numPr>
          <w:ilvl w:val="0"/>
          <w:numId w:val="3"/>
        </w:numPr>
        <w:rPr>
          <w:rFonts w:ascii="Segoe UI Historic" w:hAnsi="Segoe UI Historic" w:cs="Segoe UI Historic"/>
          <w:color w:val="050505"/>
          <w:sz w:val="20"/>
          <w:szCs w:val="20"/>
          <w:shd w:val="clear" w:color="auto" w:fill="E4E6EB"/>
          <w:lang w:val="en-US"/>
        </w:rPr>
      </w:pPr>
      <w:r>
        <w:rPr>
          <w:rFonts w:ascii="Segoe UI Historic" w:hAnsi="Segoe UI Historic" w:cs="Segoe UI Historic"/>
          <w:color w:val="050505"/>
          <w:sz w:val="20"/>
          <w:szCs w:val="20"/>
          <w:shd w:val="clear" w:color="auto" w:fill="E4E6EB"/>
          <w:lang w:val="en-US"/>
        </w:rPr>
        <w:t xml:space="preserve">THE LENGTH </w:t>
      </w:r>
    </w:p>
    <w:p w:rsidR="00EC42C4" w:rsidRDefault="00EC42C4" w:rsidP="001151A0">
      <w:pPr>
        <w:rPr>
          <w:rFonts w:ascii="Segoe UI Historic" w:hAnsi="Segoe UI Historic" w:cs="Segoe UI Historic"/>
          <w:color w:val="050505"/>
          <w:sz w:val="20"/>
          <w:szCs w:val="20"/>
          <w:shd w:val="clear" w:color="auto" w:fill="E4E6EB"/>
          <w:lang w:val="en-US"/>
        </w:rPr>
      </w:pPr>
    </w:p>
    <w:p w:rsidR="00EC42C4" w:rsidRDefault="00EC42C4" w:rsidP="001151A0">
      <w:pPr>
        <w:rPr>
          <w:rFonts w:ascii="Segoe UI Historic" w:hAnsi="Segoe UI Historic" w:cs="Segoe UI Historic"/>
          <w:color w:val="050505"/>
          <w:sz w:val="20"/>
          <w:szCs w:val="20"/>
          <w:shd w:val="clear" w:color="auto" w:fill="E4E6EB"/>
          <w:lang w:val="en-US"/>
        </w:rPr>
      </w:pPr>
      <w:r>
        <w:rPr>
          <w:rFonts w:ascii="Segoe UI Historic" w:hAnsi="Segoe UI Historic" w:cs="Segoe UI Historic"/>
          <w:color w:val="050505"/>
          <w:sz w:val="20"/>
          <w:szCs w:val="20"/>
          <w:shd w:val="clear" w:color="auto" w:fill="E4E6EB"/>
          <w:lang w:val="en-US"/>
        </w:rPr>
        <w:t xml:space="preserve">Prepared by: </w:t>
      </w:r>
    </w:p>
    <w:p w:rsidR="00EC42C4" w:rsidRPr="001151A0" w:rsidRDefault="00EC42C4" w:rsidP="001151A0">
      <w:pPr>
        <w:rPr>
          <w:rFonts w:ascii="Segoe UI Historic" w:hAnsi="Segoe UI Historic" w:cs="Segoe UI Historic"/>
          <w:color w:val="050505"/>
          <w:sz w:val="20"/>
          <w:szCs w:val="20"/>
          <w:shd w:val="clear" w:color="auto" w:fill="E4E6EB"/>
        </w:rPr>
      </w:pPr>
      <w:r>
        <w:rPr>
          <w:rStyle w:val="tojvnm2ta6sixzi8abs2jz4qa8s20v7pt1p8iaqhk5wvi7nfq3lfd5jvpk4s997abipmatt0cebpdrjkqowsmv63owwhemhudp1hu0rbdhp61c6yiyyx5f41"/>
        </w:rPr>
        <w:t>Adam Wielgórka, Maja Rytkowska, Damian Liberda, Ala Bejm, Kasia Rajca, Maciek Kucharski</w:t>
      </w:r>
    </w:p>
    <w:sectPr w:rsidR="00EC42C4" w:rsidRPr="001151A0" w:rsidSect="00FD6D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27FA4"/>
    <w:multiLevelType w:val="hybridMultilevel"/>
    <w:tmpl w:val="36C815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CD4F8B"/>
    <w:multiLevelType w:val="hybridMultilevel"/>
    <w:tmpl w:val="B7526B7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F7812C9"/>
    <w:multiLevelType w:val="hybridMultilevel"/>
    <w:tmpl w:val="629C4E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57"/>
    <w:rsid w:val="00073AA4"/>
    <w:rsid w:val="000873C8"/>
    <w:rsid w:val="001151A0"/>
    <w:rsid w:val="00171857"/>
    <w:rsid w:val="001934D7"/>
    <w:rsid w:val="002A24A9"/>
    <w:rsid w:val="003359EE"/>
    <w:rsid w:val="003E0296"/>
    <w:rsid w:val="004969D4"/>
    <w:rsid w:val="004A2576"/>
    <w:rsid w:val="005B2662"/>
    <w:rsid w:val="00650DF8"/>
    <w:rsid w:val="00677B85"/>
    <w:rsid w:val="008166CB"/>
    <w:rsid w:val="00830059"/>
    <w:rsid w:val="008E3880"/>
    <w:rsid w:val="00AB1658"/>
    <w:rsid w:val="00AB3B9B"/>
    <w:rsid w:val="00B04ADC"/>
    <w:rsid w:val="00BB3855"/>
    <w:rsid w:val="00BC6416"/>
    <w:rsid w:val="00CA7ADC"/>
    <w:rsid w:val="00CC6AD2"/>
    <w:rsid w:val="00CD7711"/>
    <w:rsid w:val="00D94FC0"/>
    <w:rsid w:val="00E110C3"/>
    <w:rsid w:val="00EC211D"/>
    <w:rsid w:val="00EC42C4"/>
    <w:rsid w:val="00ED0BB8"/>
    <w:rsid w:val="00EF3CB6"/>
    <w:rsid w:val="00F27A71"/>
    <w:rsid w:val="00FD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D1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71857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71857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171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71857"/>
    <w:rPr>
      <w:rFonts w:ascii="Tahoma" w:hAnsi="Tahoma" w:cs="Tahoma"/>
      <w:sz w:val="16"/>
      <w:szCs w:val="16"/>
    </w:rPr>
  </w:style>
  <w:style w:type="character" w:customStyle="1" w:styleId="tojvnm2ta6sixzi8abs2jz4qa8s20v7pt1p8iaqhk5wvi7nfq3lfd5jvpk4s997abipmatt0cebpdrjkqowsmv63owwhemhudp1hu0rbdhp61c6yiyyx5f41">
    <w:name w:val="tojvnm2t a6sixzi8 abs2jz4q a8s20v7p t1p8iaqh k5wvi7nf q3lfd5jv pk4s997a bipmatt0 cebpdrjk qowsmv63 owwhemhu dp1hu0rb dhp61c6y iyyx5f41"/>
    <w:basedOn w:val="DefaultParagraphFont"/>
    <w:uiPriority w:val="99"/>
    <w:rsid w:val="001151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234</Words>
  <Characters>1408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Which week</dc:title>
  <dc:subject/>
  <dc:creator>Gosia</dc:creator>
  <cp:keywords/>
  <dc:description/>
  <cp:lastModifiedBy>Ewa Haberko</cp:lastModifiedBy>
  <cp:revision>4</cp:revision>
  <dcterms:created xsi:type="dcterms:W3CDTF">2022-03-31T17:49:00Z</dcterms:created>
  <dcterms:modified xsi:type="dcterms:W3CDTF">2022-04-22T08:29:00Z</dcterms:modified>
</cp:coreProperties>
</file>